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0E8C3" w14:textId="77777777" w:rsidR="00E61351" w:rsidRPr="000769B1" w:rsidRDefault="00E61351" w:rsidP="00E61351">
      <w:pPr>
        <w:jc w:val="center"/>
        <w:rPr>
          <w:rFonts w:asciiTheme="minorHAnsi" w:hAnsiTheme="minorHAnsi"/>
          <w:b/>
          <w:u w:val="single"/>
        </w:rPr>
      </w:pPr>
      <w:r w:rsidRPr="000769B1">
        <w:rPr>
          <w:rFonts w:asciiTheme="minorHAnsi" w:hAnsiTheme="minorHAnsi"/>
          <w:b/>
          <w:u w:val="single"/>
        </w:rPr>
        <w:t>Policies, Guidelines</w:t>
      </w:r>
      <w:r w:rsidR="007B2C92" w:rsidRPr="000769B1">
        <w:rPr>
          <w:rFonts w:asciiTheme="minorHAnsi" w:hAnsiTheme="minorHAnsi"/>
          <w:b/>
          <w:u w:val="single"/>
        </w:rPr>
        <w:t>,</w:t>
      </w:r>
      <w:r w:rsidRPr="000769B1">
        <w:rPr>
          <w:rFonts w:asciiTheme="minorHAnsi" w:hAnsiTheme="minorHAnsi"/>
          <w:b/>
          <w:u w:val="single"/>
        </w:rPr>
        <w:t xml:space="preserve"> &amp; Instructions for Double Majors /</w:t>
      </w:r>
      <w:r w:rsidR="000C1429" w:rsidRPr="000769B1">
        <w:rPr>
          <w:rFonts w:asciiTheme="minorHAnsi" w:hAnsiTheme="minorHAnsi"/>
          <w:b/>
          <w:u w:val="single"/>
        </w:rPr>
        <w:t xml:space="preserve">Double </w:t>
      </w:r>
      <w:r w:rsidRPr="000769B1">
        <w:rPr>
          <w:rFonts w:asciiTheme="minorHAnsi" w:hAnsiTheme="minorHAnsi"/>
          <w:b/>
          <w:u w:val="single"/>
        </w:rPr>
        <w:t xml:space="preserve">Degrees </w:t>
      </w:r>
    </w:p>
    <w:p w14:paraId="692E42ED" w14:textId="77777777" w:rsidR="00E61351" w:rsidRPr="000769B1" w:rsidRDefault="00E61351" w:rsidP="00E61351">
      <w:pPr>
        <w:jc w:val="center"/>
        <w:rPr>
          <w:rFonts w:asciiTheme="minorHAnsi" w:hAnsiTheme="minorHAnsi"/>
          <w:i/>
        </w:rPr>
      </w:pPr>
      <w:r w:rsidRPr="000769B1">
        <w:rPr>
          <w:rFonts w:asciiTheme="minorHAnsi" w:hAnsiTheme="minorHAnsi"/>
          <w:i/>
        </w:rPr>
        <w:t>Please</w:t>
      </w:r>
      <w:r w:rsidR="007B2C92" w:rsidRPr="000769B1">
        <w:rPr>
          <w:rFonts w:asciiTheme="minorHAnsi" w:hAnsiTheme="minorHAnsi"/>
          <w:i/>
        </w:rPr>
        <w:t xml:space="preserve"> carefully</w:t>
      </w:r>
      <w:r w:rsidRPr="000769B1">
        <w:rPr>
          <w:rFonts w:asciiTheme="minorHAnsi" w:hAnsiTheme="minorHAnsi"/>
          <w:i/>
        </w:rPr>
        <w:t xml:space="preserve"> read </w:t>
      </w:r>
      <w:r w:rsidR="007B2C92" w:rsidRPr="000769B1">
        <w:rPr>
          <w:rFonts w:asciiTheme="minorHAnsi" w:hAnsiTheme="minorHAnsi"/>
          <w:i/>
        </w:rPr>
        <w:t xml:space="preserve">all </w:t>
      </w:r>
      <w:r w:rsidRPr="000769B1">
        <w:rPr>
          <w:rFonts w:asciiTheme="minorHAnsi" w:hAnsiTheme="minorHAnsi"/>
          <w:i/>
        </w:rPr>
        <w:t>the guidelines, policies</w:t>
      </w:r>
      <w:r w:rsidR="007B2C92" w:rsidRPr="000769B1">
        <w:rPr>
          <w:rFonts w:asciiTheme="minorHAnsi" w:hAnsiTheme="minorHAnsi"/>
          <w:i/>
          <w:color w:val="FF0000"/>
        </w:rPr>
        <w:t>,</w:t>
      </w:r>
      <w:r w:rsidRPr="000769B1">
        <w:rPr>
          <w:rFonts w:asciiTheme="minorHAnsi" w:hAnsiTheme="minorHAnsi"/>
          <w:i/>
        </w:rPr>
        <w:t xml:space="preserve"> and follow the instructions</w:t>
      </w:r>
      <w:r w:rsidR="007B2C92" w:rsidRPr="000769B1">
        <w:rPr>
          <w:rFonts w:asciiTheme="minorHAnsi" w:hAnsiTheme="minorHAnsi"/>
          <w:i/>
        </w:rPr>
        <w:t xml:space="preserve"> below</w:t>
      </w:r>
      <w:r w:rsidRPr="000769B1">
        <w:rPr>
          <w:rFonts w:asciiTheme="minorHAnsi" w:hAnsiTheme="minorHAnsi"/>
          <w:i/>
        </w:rPr>
        <w:t>.</w:t>
      </w:r>
    </w:p>
    <w:p w14:paraId="2ECA5FE1" w14:textId="77777777" w:rsidR="00AC4CB3" w:rsidRPr="0032662E" w:rsidRDefault="00AC4CB3" w:rsidP="00F724A1">
      <w:pPr>
        <w:rPr>
          <w:rFonts w:asciiTheme="minorHAnsi" w:hAnsiTheme="minorHAnsi"/>
          <w:i/>
          <w:sz w:val="22"/>
          <w:szCs w:val="22"/>
        </w:rPr>
      </w:pPr>
    </w:p>
    <w:p w14:paraId="24CD1627" w14:textId="77777777" w:rsidR="00E61351" w:rsidRPr="000769B1" w:rsidRDefault="00E61351" w:rsidP="00E61351">
      <w:pPr>
        <w:rPr>
          <w:rFonts w:ascii="Calibri" w:hAnsi="Calibri"/>
          <w:b/>
          <w:sz w:val="22"/>
          <w:szCs w:val="22"/>
        </w:rPr>
      </w:pPr>
      <w:r w:rsidRPr="000769B1">
        <w:rPr>
          <w:rFonts w:ascii="Calibri" w:hAnsi="Calibri"/>
          <w:b/>
          <w:sz w:val="22"/>
          <w:szCs w:val="22"/>
        </w:rPr>
        <w:t>Instructions</w:t>
      </w:r>
    </w:p>
    <w:p w14:paraId="6D3DA8C7" w14:textId="516B674C" w:rsidR="00E61351" w:rsidRPr="00CC3B5B" w:rsidRDefault="00E61351" w:rsidP="00E61351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C3B5B">
        <w:rPr>
          <w:rFonts w:ascii="Calibri" w:hAnsi="Calibri"/>
          <w:sz w:val="20"/>
          <w:szCs w:val="20"/>
        </w:rPr>
        <w:t>Click on Double Major/</w:t>
      </w:r>
      <w:r w:rsidR="007B2C92" w:rsidRPr="00B817F9">
        <w:rPr>
          <w:rFonts w:ascii="Calibri" w:hAnsi="Calibri"/>
          <w:color w:val="000000" w:themeColor="text1"/>
          <w:sz w:val="20"/>
          <w:szCs w:val="20"/>
        </w:rPr>
        <w:t>Double</w:t>
      </w:r>
      <w:r w:rsidR="007B2C92">
        <w:rPr>
          <w:rFonts w:ascii="Calibri" w:hAnsi="Calibri"/>
          <w:color w:val="FF0000"/>
          <w:sz w:val="20"/>
          <w:szCs w:val="20"/>
        </w:rPr>
        <w:t xml:space="preserve"> </w:t>
      </w:r>
      <w:r w:rsidRPr="00CC3B5B">
        <w:rPr>
          <w:rFonts w:ascii="Calibri" w:hAnsi="Calibri"/>
          <w:sz w:val="20"/>
          <w:szCs w:val="20"/>
        </w:rPr>
        <w:t xml:space="preserve">Degree Form </w:t>
      </w:r>
      <w:r w:rsidR="007B2C92">
        <w:rPr>
          <w:rFonts w:ascii="Calibri" w:hAnsi="Calibri"/>
          <w:sz w:val="20"/>
          <w:szCs w:val="20"/>
        </w:rPr>
        <w:t>(</w:t>
      </w:r>
      <w:hyperlink r:id="rId7" w:history="1">
        <w:r w:rsidR="007B2C92" w:rsidRPr="000C1429">
          <w:rPr>
            <w:rStyle w:val="Hyperlink"/>
            <w:rFonts w:ascii="Calibri" w:hAnsi="Calibri"/>
            <w:sz w:val="20"/>
            <w:szCs w:val="20"/>
          </w:rPr>
          <w:t>www.eng.umd.edu/advising</w:t>
        </w:r>
        <w:r w:rsidR="007B2C92" w:rsidRPr="00560657">
          <w:rPr>
            <w:rStyle w:val="Hyperlink"/>
            <w:rFonts w:ascii="Calibri" w:hAnsi="Calibri"/>
            <w:sz w:val="20"/>
            <w:szCs w:val="20"/>
          </w:rPr>
          <w:t>/forms</w:t>
        </w:r>
      </w:hyperlink>
      <w:r w:rsidR="007B2C92">
        <w:rPr>
          <w:rFonts w:ascii="Calibri" w:hAnsi="Calibri"/>
          <w:sz w:val="20"/>
          <w:szCs w:val="20"/>
        </w:rPr>
        <w:t xml:space="preserve">) </w:t>
      </w:r>
    </w:p>
    <w:p w14:paraId="7180D6E5" w14:textId="77777777" w:rsidR="00E61351" w:rsidRPr="00CC3B5B" w:rsidRDefault="00E61351" w:rsidP="00E61351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CC3B5B">
        <w:rPr>
          <w:rFonts w:ascii="Calibri" w:hAnsi="Calibri"/>
          <w:sz w:val="20"/>
          <w:szCs w:val="20"/>
        </w:rPr>
        <w:t xml:space="preserve">Select </w:t>
      </w:r>
      <w:r w:rsidR="009E1BCC">
        <w:rPr>
          <w:rFonts w:ascii="Calibri" w:hAnsi="Calibri"/>
          <w:sz w:val="20"/>
          <w:szCs w:val="20"/>
        </w:rPr>
        <w:t xml:space="preserve">the Double Major/Double Degree Form </w:t>
      </w:r>
      <w:r w:rsidRPr="00CC3B5B">
        <w:rPr>
          <w:rFonts w:ascii="Calibri" w:hAnsi="Calibri"/>
          <w:sz w:val="20"/>
          <w:szCs w:val="20"/>
        </w:rPr>
        <w:t>according to your primary major.</w:t>
      </w:r>
    </w:p>
    <w:p w14:paraId="76C11217" w14:textId="77777777" w:rsidR="007B2C92" w:rsidRPr="00CC3B5B" w:rsidRDefault="007B2C92" w:rsidP="007B2C92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Carefully write out</w:t>
      </w:r>
      <w:r w:rsidRPr="00CC3B5B">
        <w:rPr>
          <w:rFonts w:ascii="Calibri" w:hAnsi="Calibri"/>
          <w:sz w:val="20"/>
          <w:szCs w:val="20"/>
        </w:rPr>
        <w:t xml:space="preserve"> </w:t>
      </w:r>
      <w:r w:rsidRPr="00CC3B5B">
        <w:rPr>
          <w:rFonts w:ascii="Calibri" w:hAnsi="Calibri"/>
          <w:sz w:val="20"/>
          <w:szCs w:val="20"/>
          <w:u w:val="single"/>
        </w:rPr>
        <w:t>all</w:t>
      </w:r>
      <w:r w:rsidRPr="00CC3B5B">
        <w:rPr>
          <w:rFonts w:ascii="Calibri" w:hAnsi="Calibri"/>
          <w:sz w:val="20"/>
          <w:szCs w:val="20"/>
        </w:rPr>
        <w:t xml:space="preserve"> of the required courses for the 2</w:t>
      </w:r>
      <w:r w:rsidRPr="00CC3B5B">
        <w:rPr>
          <w:rFonts w:ascii="Calibri" w:hAnsi="Calibri"/>
          <w:sz w:val="20"/>
          <w:szCs w:val="20"/>
          <w:vertAlign w:val="superscript"/>
        </w:rPr>
        <w:t>nd</w:t>
      </w:r>
      <w:r w:rsidRPr="00CC3B5B">
        <w:rPr>
          <w:rFonts w:ascii="Calibri" w:hAnsi="Calibri"/>
          <w:sz w:val="20"/>
          <w:szCs w:val="20"/>
        </w:rPr>
        <w:t xml:space="preserve"> major you wish to pursue. </w:t>
      </w:r>
    </w:p>
    <w:p w14:paraId="130BF830" w14:textId="77777777" w:rsidR="00E61351" w:rsidRDefault="00E61351" w:rsidP="00E61351">
      <w:pPr>
        <w:numPr>
          <w:ilvl w:val="1"/>
          <w:numId w:val="1"/>
        </w:numPr>
        <w:rPr>
          <w:rFonts w:ascii="Calibri" w:hAnsi="Calibri"/>
          <w:sz w:val="20"/>
          <w:szCs w:val="20"/>
        </w:rPr>
      </w:pPr>
      <w:r w:rsidRPr="00CC3B5B">
        <w:rPr>
          <w:rFonts w:ascii="Calibri" w:hAnsi="Calibri"/>
          <w:sz w:val="20"/>
          <w:szCs w:val="20"/>
        </w:rPr>
        <w:t xml:space="preserve">Identify all </w:t>
      </w:r>
      <w:r w:rsidRPr="00BB162A">
        <w:rPr>
          <w:rFonts w:ascii="Calibri" w:hAnsi="Calibri"/>
          <w:b/>
          <w:sz w:val="20"/>
          <w:szCs w:val="20"/>
        </w:rPr>
        <w:t>completed</w:t>
      </w:r>
      <w:r w:rsidRPr="00CC3B5B">
        <w:rPr>
          <w:rFonts w:ascii="Calibri" w:hAnsi="Calibri"/>
          <w:sz w:val="20"/>
          <w:szCs w:val="20"/>
        </w:rPr>
        <w:t xml:space="preserve"> courses </w:t>
      </w:r>
      <w:r w:rsidR="00A37E06" w:rsidRPr="00CC3B5B">
        <w:rPr>
          <w:rFonts w:ascii="Calibri" w:hAnsi="Calibri"/>
          <w:sz w:val="20"/>
          <w:szCs w:val="20"/>
        </w:rPr>
        <w:t xml:space="preserve">with </w:t>
      </w:r>
      <w:r w:rsidR="00A37E06">
        <w:rPr>
          <w:rFonts w:ascii="Calibri" w:hAnsi="Calibri"/>
          <w:sz w:val="20"/>
          <w:szCs w:val="20"/>
        </w:rPr>
        <w:t>the</w:t>
      </w:r>
      <w:r w:rsidR="00345DC0">
        <w:rPr>
          <w:rFonts w:ascii="Calibri" w:hAnsi="Calibri"/>
          <w:sz w:val="20"/>
          <w:szCs w:val="20"/>
        </w:rPr>
        <w:t xml:space="preserve"> earne</w:t>
      </w:r>
      <w:r w:rsidR="00C86133">
        <w:rPr>
          <w:rFonts w:ascii="Calibri" w:hAnsi="Calibri"/>
          <w:sz w:val="20"/>
          <w:szCs w:val="20"/>
        </w:rPr>
        <w:t>d</w:t>
      </w:r>
      <w:r w:rsidRPr="00CC3B5B">
        <w:rPr>
          <w:rFonts w:ascii="Calibri" w:hAnsi="Calibri"/>
          <w:sz w:val="20"/>
          <w:szCs w:val="20"/>
        </w:rPr>
        <w:t xml:space="preserve"> grade (ex. A</w:t>
      </w:r>
      <w:r w:rsidR="00875CD3">
        <w:rPr>
          <w:rFonts w:ascii="Calibri" w:hAnsi="Calibri"/>
          <w:sz w:val="20"/>
          <w:szCs w:val="20"/>
        </w:rPr>
        <w:t>-</w:t>
      </w:r>
      <w:r w:rsidRPr="00CC3B5B">
        <w:rPr>
          <w:rFonts w:ascii="Calibri" w:hAnsi="Calibri"/>
          <w:sz w:val="20"/>
          <w:szCs w:val="20"/>
        </w:rPr>
        <w:t>, B, C</w:t>
      </w:r>
      <w:r w:rsidR="00875CD3">
        <w:rPr>
          <w:rFonts w:ascii="Calibri" w:hAnsi="Calibri"/>
          <w:sz w:val="20"/>
          <w:szCs w:val="20"/>
        </w:rPr>
        <w:t>+</w:t>
      </w:r>
      <w:r w:rsidRPr="00CC3B5B">
        <w:rPr>
          <w:rFonts w:ascii="Calibri" w:hAnsi="Calibri"/>
          <w:sz w:val="20"/>
          <w:szCs w:val="20"/>
        </w:rPr>
        <w:t>, etc...)</w:t>
      </w:r>
    </w:p>
    <w:p w14:paraId="4D3D01A2" w14:textId="77777777" w:rsidR="00E61351" w:rsidRPr="0032662E" w:rsidRDefault="00E61351" w:rsidP="00E61351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eastAsia="Arial" w:hAnsiTheme="minorHAnsi" w:cs="Arial"/>
          <w:color w:val="000000"/>
          <w:sz w:val="20"/>
          <w:szCs w:val="20"/>
          <w:lang w:val="en"/>
        </w:rPr>
        <w:t xml:space="preserve">Requirements met by AP test should be listed as 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>"</w:t>
      </w:r>
      <w:r w:rsidRPr="00E61351">
        <w:rPr>
          <w:rFonts w:asciiTheme="minorHAnsi" w:eastAsia="Arial" w:hAnsiTheme="minorHAnsi" w:cs="Arial"/>
          <w:color w:val="00B050"/>
          <w:sz w:val="20"/>
          <w:szCs w:val="20"/>
          <w:lang w:val="en"/>
        </w:rPr>
        <w:t>AP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>"</w:t>
      </w:r>
      <w:r w:rsidRPr="00E61351">
        <w:rPr>
          <w:rFonts w:asciiTheme="minorHAnsi" w:eastAsia="Arial" w:hAnsiTheme="minorHAnsi" w:cs="Arial"/>
          <w:color w:val="000000"/>
          <w:sz w:val="20"/>
          <w:szCs w:val="20"/>
          <w:lang w:val="en"/>
        </w:rPr>
        <w:t xml:space="preserve"> in the grade area. Courses transferred in from a 2-year college should be listed as 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>"</w:t>
      </w:r>
      <w:r w:rsidRPr="00E61351">
        <w:rPr>
          <w:rFonts w:asciiTheme="minorHAnsi" w:eastAsia="Arial" w:hAnsiTheme="minorHAnsi" w:cs="Arial"/>
          <w:color w:val="00B0F0"/>
          <w:sz w:val="20"/>
          <w:szCs w:val="20"/>
          <w:lang w:val="en"/>
        </w:rPr>
        <w:t>T2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 xml:space="preserve">" </w:t>
      </w:r>
      <w:r w:rsidRPr="00E61351">
        <w:rPr>
          <w:rFonts w:asciiTheme="minorHAnsi" w:eastAsia="Arial" w:hAnsiTheme="minorHAnsi" w:cs="Arial"/>
          <w:color w:val="000000"/>
          <w:sz w:val="20"/>
          <w:szCs w:val="20"/>
          <w:lang w:val="en"/>
        </w:rPr>
        <w:t>and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 xml:space="preserve"> "</w:t>
      </w:r>
      <w:r w:rsidRPr="00E61351">
        <w:rPr>
          <w:rFonts w:asciiTheme="minorHAnsi" w:eastAsia="Arial" w:hAnsiTheme="minorHAnsi" w:cs="Arial"/>
          <w:color w:val="00B0F0"/>
          <w:sz w:val="20"/>
          <w:szCs w:val="20"/>
          <w:lang w:val="en"/>
        </w:rPr>
        <w:t>T4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 xml:space="preserve">" </w:t>
      </w:r>
      <w:r w:rsidRPr="00E61351">
        <w:rPr>
          <w:rFonts w:asciiTheme="minorHAnsi" w:eastAsia="Arial" w:hAnsiTheme="minorHAnsi" w:cs="Arial"/>
          <w:color w:val="000000"/>
          <w:sz w:val="20"/>
          <w:szCs w:val="20"/>
          <w:lang w:val="en"/>
        </w:rPr>
        <w:t>if</w:t>
      </w:r>
      <w:r w:rsidRPr="00E61351">
        <w:rPr>
          <w:rFonts w:asciiTheme="minorHAnsi" w:eastAsia="Arial" w:hAnsiTheme="minorHAnsi" w:cs="Arial"/>
          <w:color w:val="FF0000"/>
          <w:sz w:val="20"/>
          <w:szCs w:val="20"/>
          <w:lang w:val="en"/>
        </w:rPr>
        <w:t xml:space="preserve"> </w:t>
      </w:r>
      <w:r w:rsidRPr="00E61351">
        <w:rPr>
          <w:rFonts w:asciiTheme="minorHAnsi" w:eastAsia="Arial" w:hAnsiTheme="minorHAnsi" w:cs="Arial"/>
          <w:color w:val="000000"/>
          <w:sz w:val="20"/>
          <w:szCs w:val="20"/>
          <w:lang w:val="en"/>
        </w:rPr>
        <w:t>a course is from a 4-year institution.</w:t>
      </w:r>
    </w:p>
    <w:p w14:paraId="38748688" w14:textId="77777777" w:rsidR="0032662E" w:rsidRPr="0032662E" w:rsidRDefault="0032662E" w:rsidP="0032662E">
      <w:pPr>
        <w:ind w:left="1440"/>
        <w:rPr>
          <w:rFonts w:asciiTheme="minorHAnsi" w:hAnsiTheme="minorHAnsi"/>
          <w:sz w:val="20"/>
          <w:szCs w:val="20"/>
        </w:rPr>
      </w:pPr>
    </w:p>
    <w:p w14:paraId="6959F1B6" w14:textId="77777777" w:rsidR="0032662E" w:rsidRPr="000769B1" w:rsidRDefault="0032662E" w:rsidP="0032662E">
      <w:pPr>
        <w:rPr>
          <w:rFonts w:asciiTheme="minorHAnsi" w:hAnsiTheme="minorHAnsi"/>
          <w:b/>
          <w:sz w:val="22"/>
          <w:szCs w:val="22"/>
        </w:rPr>
      </w:pPr>
      <w:r w:rsidRPr="000769B1">
        <w:rPr>
          <w:rFonts w:asciiTheme="minorHAnsi" w:hAnsiTheme="minorHAnsi"/>
          <w:b/>
          <w:sz w:val="22"/>
          <w:szCs w:val="22"/>
        </w:rPr>
        <w:t>Guidelines</w:t>
      </w:r>
    </w:p>
    <w:p w14:paraId="3A9AB8F2" w14:textId="6414799C" w:rsidR="0032662E" w:rsidRPr="00CC3B5B" w:rsidRDefault="0032662E" w:rsidP="0032662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3B5B">
        <w:rPr>
          <w:rFonts w:asciiTheme="minorHAnsi" w:hAnsiTheme="minorHAnsi"/>
          <w:sz w:val="20"/>
          <w:szCs w:val="20"/>
        </w:rPr>
        <w:t xml:space="preserve">A student must be enrolled in the major program from which he/she plans to graduate when registering for the final 15 </w:t>
      </w:r>
      <w:r w:rsidR="00345DC0">
        <w:rPr>
          <w:rFonts w:asciiTheme="minorHAnsi" w:hAnsiTheme="minorHAnsi"/>
          <w:sz w:val="20"/>
          <w:szCs w:val="20"/>
        </w:rPr>
        <w:t xml:space="preserve">credit </w:t>
      </w:r>
      <w:r w:rsidRPr="00CC3B5B">
        <w:rPr>
          <w:rFonts w:asciiTheme="minorHAnsi" w:hAnsiTheme="minorHAnsi"/>
          <w:sz w:val="20"/>
          <w:szCs w:val="20"/>
        </w:rPr>
        <w:t>hours of a 1</w:t>
      </w:r>
      <w:r w:rsidR="00BA28B9">
        <w:rPr>
          <w:rFonts w:asciiTheme="minorHAnsi" w:hAnsiTheme="minorHAnsi"/>
          <w:sz w:val="20"/>
          <w:szCs w:val="20"/>
        </w:rPr>
        <w:t>20 credit baccalaureate program or 124 if Aerospace.</w:t>
      </w:r>
    </w:p>
    <w:p w14:paraId="5CB5EFFB" w14:textId="7276F480" w:rsidR="0032662E" w:rsidRPr="00CC3B5B" w:rsidRDefault="0032662E" w:rsidP="0032662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3B5B">
        <w:rPr>
          <w:rFonts w:asciiTheme="minorHAnsi" w:hAnsiTheme="minorHAnsi"/>
          <w:sz w:val="20"/>
          <w:szCs w:val="20"/>
        </w:rPr>
        <w:t>Students must file this</w:t>
      </w:r>
      <w:r w:rsidR="000C1429">
        <w:rPr>
          <w:rFonts w:asciiTheme="minorHAnsi" w:hAnsiTheme="minorHAnsi"/>
          <w:sz w:val="20"/>
          <w:szCs w:val="20"/>
        </w:rPr>
        <w:t xml:space="preserve"> Double Major/Double Degree form</w:t>
      </w:r>
      <w:r w:rsidRPr="00CC3B5B">
        <w:rPr>
          <w:rFonts w:asciiTheme="minorHAnsi" w:hAnsiTheme="minorHAnsi"/>
          <w:sz w:val="20"/>
          <w:szCs w:val="20"/>
        </w:rPr>
        <w:t xml:space="preserve"> no later than one full academic year before their expected date of graduation.  </w:t>
      </w:r>
    </w:p>
    <w:p w14:paraId="4AC468BE" w14:textId="1AA19744" w:rsidR="0032662E" w:rsidRPr="00CC3B5B" w:rsidRDefault="0032662E" w:rsidP="0032662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3B5B">
        <w:rPr>
          <w:rFonts w:asciiTheme="minorHAnsi" w:hAnsiTheme="minorHAnsi"/>
          <w:sz w:val="20"/>
          <w:szCs w:val="20"/>
        </w:rPr>
        <w:t xml:space="preserve">If two colleges are involved with the </w:t>
      </w:r>
      <w:r w:rsidR="000C1429">
        <w:rPr>
          <w:rFonts w:asciiTheme="minorHAnsi" w:hAnsiTheme="minorHAnsi"/>
          <w:sz w:val="20"/>
          <w:szCs w:val="20"/>
        </w:rPr>
        <w:t xml:space="preserve">Double Major/Double Degree </w:t>
      </w:r>
      <w:r w:rsidRPr="00CC3B5B">
        <w:rPr>
          <w:rFonts w:asciiTheme="minorHAnsi" w:hAnsiTheme="minorHAnsi"/>
          <w:sz w:val="20"/>
          <w:szCs w:val="20"/>
        </w:rPr>
        <w:t>process</w:t>
      </w:r>
      <w:r w:rsidR="00345DC0">
        <w:rPr>
          <w:rFonts w:asciiTheme="minorHAnsi" w:hAnsiTheme="minorHAnsi"/>
          <w:sz w:val="20"/>
          <w:szCs w:val="20"/>
        </w:rPr>
        <w:t>,</w:t>
      </w:r>
      <w:r w:rsidRPr="00CC3B5B">
        <w:rPr>
          <w:rFonts w:asciiTheme="minorHAnsi" w:hAnsiTheme="minorHAnsi"/>
          <w:sz w:val="20"/>
          <w:szCs w:val="20"/>
        </w:rPr>
        <w:t xml:space="preserve"> the student’s primary college will be responsible for the maintenance of records, exceptions to policy, </w:t>
      </w:r>
      <w:r w:rsidR="005472B4">
        <w:rPr>
          <w:rFonts w:asciiTheme="minorHAnsi" w:hAnsiTheme="minorHAnsi"/>
          <w:sz w:val="20"/>
          <w:szCs w:val="20"/>
        </w:rPr>
        <w:t>completion of GenEd</w:t>
      </w:r>
      <w:r w:rsidRPr="00CC3B5B">
        <w:rPr>
          <w:rFonts w:asciiTheme="minorHAnsi" w:hAnsiTheme="minorHAnsi"/>
          <w:sz w:val="20"/>
          <w:szCs w:val="20"/>
        </w:rPr>
        <w:t xml:space="preserve"> requirements, and removal of second degree if necessary.  </w:t>
      </w:r>
    </w:p>
    <w:p w14:paraId="6BF324D3" w14:textId="382ECC54" w:rsidR="0032662E" w:rsidRPr="00CC3B5B" w:rsidRDefault="0032662E" w:rsidP="0032662E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3B5B">
        <w:rPr>
          <w:rFonts w:asciiTheme="minorHAnsi" w:hAnsiTheme="minorHAnsi"/>
          <w:sz w:val="20"/>
          <w:szCs w:val="20"/>
        </w:rPr>
        <w:t>Final approval of a double major</w:t>
      </w:r>
      <w:r w:rsidR="000769B1">
        <w:rPr>
          <w:rFonts w:asciiTheme="minorHAnsi" w:hAnsiTheme="minorHAnsi"/>
          <w:sz w:val="20"/>
          <w:szCs w:val="20"/>
        </w:rPr>
        <w:t>/</w:t>
      </w:r>
      <w:r w:rsidRPr="00CC3B5B">
        <w:rPr>
          <w:rFonts w:asciiTheme="minorHAnsi" w:hAnsiTheme="minorHAnsi"/>
          <w:sz w:val="20"/>
          <w:szCs w:val="20"/>
        </w:rPr>
        <w:t>double degree program must be obtained from each of the appropriate departments and college(s).</w:t>
      </w:r>
    </w:p>
    <w:p w14:paraId="69D8B0C1" w14:textId="77777777" w:rsidR="00E61351" w:rsidRPr="00CC3B5B" w:rsidRDefault="00E61351" w:rsidP="00E61351">
      <w:pPr>
        <w:rPr>
          <w:rFonts w:asciiTheme="minorHAnsi" w:hAnsiTheme="minorHAnsi"/>
          <w:sz w:val="20"/>
          <w:szCs w:val="20"/>
        </w:rPr>
      </w:pPr>
    </w:p>
    <w:p w14:paraId="3901D0ED" w14:textId="77777777" w:rsidR="00E61351" w:rsidRPr="000769B1" w:rsidRDefault="00E61351" w:rsidP="00E61351">
      <w:pPr>
        <w:rPr>
          <w:rFonts w:asciiTheme="minorHAnsi" w:hAnsiTheme="minorHAnsi"/>
          <w:sz w:val="22"/>
          <w:szCs w:val="22"/>
        </w:rPr>
      </w:pPr>
      <w:r w:rsidRPr="000769B1">
        <w:rPr>
          <w:rFonts w:asciiTheme="minorHAnsi" w:hAnsiTheme="minorHAnsi"/>
          <w:b/>
          <w:bCs/>
          <w:sz w:val="22"/>
          <w:szCs w:val="22"/>
          <w:lang w:val="en"/>
        </w:rPr>
        <w:t>Options for Multiple Majors</w:t>
      </w:r>
    </w:p>
    <w:p w14:paraId="15B8F4C2" w14:textId="77777777" w:rsidR="00E61351" w:rsidRDefault="00E61351" w:rsidP="00E61351">
      <w:pPr>
        <w:rPr>
          <w:rFonts w:asciiTheme="minorHAnsi" w:hAnsiTheme="minorHAnsi"/>
          <w:sz w:val="20"/>
          <w:szCs w:val="20"/>
          <w:lang w:val="en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Students pursuing two majors should consider early on whether they wish to complete a Double Major or Double Degree, but no later than one full academic year before the expected date of graduation.</w:t>
      </w:r>
    </w:p>
    <w:p w14:paraId="73927616" w14:textId="77777777" w:rsidR="00E61351" w:rsidRPr="00E61351" w:rsidRDefault="00E61351" w:rsidP="00E61351">
      <w:pPr>
        <w:rPr>
          <w:rFonts w:asciiTheme="minorHAnsi" w:hAnsiTheme="minorHAnsi"/>
          <w:sz w:val="20"/>
          <w:szCs w:val="20"/>
        </w:rPr>
      </w:pPr>
    </w:p>
    <w:p w14:paraId="54C9325C" w14:textId="77777777" w:rsidR="00E61351" w:rsidRPr="000769B1" w:rsidRDefault="00E61351" w:rsidP="00E61351">
      <w:pPr>
        <w:rPr>
          <w:rFonts w:asciiTheme="minorHAnsi" w:hAnsiTheme="minorHAnsi"/>
          <w:sz w:val="22"/>
          <w:szCs w:val="22"/>
        </w:rPr>
      </w:pPr>
      <w:r w:rsidRPr="000769B1">
        <w:rPr>
          <w:rFonts w:asciiTheme="minorHAnsi" w:hAnsiTheme="minorHAnsi"/>
          <w:b/>
          <w:bCs/>
          <w:sz w:val="22"/>
          <w:szCs w:val="22"/>
          <w:lang w:val="en"/>
        </w:rPr>
        <w:t>Double Major (Single Degree with Two Majors)</w:t>
      </w:r>
    </w:p>
    <w:p w14:paraId="459DE3BD" w14:textId="77777777" w:rsidR="00E61351" w:rsidRPr="00E61351" w:rsidRDefault="00E61351" w:rsidP="00E61351">
      <w:p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 xml:space="preserve">Students pursuing a single degree with two majors will be awarded one diploma, though both majors are noted on the student’s record </w:t>
      </w:r>
      <w:bookmarkStart w:id="0" w:name="_GoBack"/>
      <w:r w:rsidRPr="00E61351">
        <w:rPr>
          <w:rFonts w:asciiTheme="minorHAnsi" w:hAnsiTheme="minorHAnsi"/>
          <w:sz w:val="20"/>
          <w:szCs w:val="20"/>
          <w:lang w:val="en"/>
        </w:rPr>
        <w:t>and transcript.</w:t>
      </w:r>
    </w:p>
    <w:bookmarkEnd w:id="0"/>
    <w:p w14:paraId="5536AE37" w14:textId="77777777" w:rsidR="00587D45" w:rsidRPr="00E61351" w:rsidRDefault="009E1BCC" w:rsidP="00E6135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You must meet the requirements for each major as set by the departments offering the majors.</w:t>
      </w:r>
    </w:p>
    <w:p w14:paraId="2DC644AE" w14:textId="77777777" w:rsidR="00587D45" w:rsidRPr="00E61351" w:rsidRDefault="009E1BCC" w:rsidP="00E6135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You must complete a double major in the same semester</w:t>
      </w:r>
      <w:r w:rsidR="00345DC0">
        <w:rPr>
          <w:rFonts w:asciiTheme="minorHAnsi" w:hAnsiTheme="minorHAnsi"/>
          <w:sz w:val="20"/>
          <w:szCs w:val="20"/>
          <w:lang w:val="en"/>
        </w:rPr>
        <w:t>.</w:t>
      </w:r>
    </w:p>
    <w:p w14:paraId="2A4592BE" w14:textId="77777777" w:rsidR="00587D45" w:rsidRPr="00E61351" w:rsidRDefault="009E1BCC" w:rsidP="00E6135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Overlap with the electives may be permitted where appropriate. Consult your departmental academic advisors for more information.</w:t>
      </w:r>
    </w:p>
    <w:p w14:paraId="4A1B3A18" w14:textId="51D7548B" w:rsidR="00587D45" w:rsidRPr="00E61351" w:rsidRDefault="009E1BCC" w:rsidP="00E61351">
      <w:pPr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 xml:space="preserve">You must complete at least 120 credit hours to earn </w:t>
      </w:r>
      <w:r w:rsidR="00BA28B9">
        <w:rPr>
          <w:rFonts w:asciiTheme="minorHAnsi" w:hAnsiTheme="minorHAnsi"/>
          <w:sz w:val="20"/>
          <w:szCs w:val="20"/>
          <w:lang w:val="en"/>
        </w:rPr>
        <w:t>a single degree with two majors or 124 if Aerospace.</w:t>
      </w:r>
    </w:p>
    <w:p w14:paraId="119097F8" w14:textId="781C8D3E" w:rsidR="00587D45" w:rsidRPr="00BB162A" w:rsidRDefault="009E1BCC" w:rsidP="00E61351">
      <w:pPr>
        <w:numPr>
          <w:ilvl w:val="0"/>
          <w:numId w:val="2"/>
        </w:numPr>
        <w:rPr>
          <w:rFonts w:asciiTheme="minorHAnsi" w:hAnsiTheme="minorHAnsi"/>
          <w:b/>
          <w:i/>
          <w:sz w:val="20"/>
          <w:szCs w:val="20"/>
        </w:rPr>
      </w:pPr>
      <w:r w:rsidRPr="00BB162A">
        <w:rPr>
          <w:rFonts w:asciiTheme="minorHAnsi" w:hAnsiTheme="minorHAnsi"/>
          <w:b/>
          <w:i/>
          <w:sz w:val="20"/>
          <w:szCs w:val="20"/>
          <w:lang w:val="en"/>
        </w:rPr>
        <w:t>The approved Engineering Double Major</w:t>
      </w:r>
      <w:r w:rsidR="000C1429">
        <w:rPr>
          <w:rFonts w:asciiTheme="minorHAnsi" w:hAnsiTheme="minorHAnsi"/>
          <w:b/>
          <w:i/>
          <w:sz w:val="20"/>
          <w:szCs w:val="20"/>
          <w:lang w:val="en"/>
        </w:rPr>
        <w:t>/</w:t>
      </w:r>
      <w:r w:rsidRPr="00BB162A">
        <w:rPr>
          <w:rFonts w:asciiTheme="minorHAnsi" w:hAnsiTheme="minorHAnsi"/>
          <w:b/>
          <w:i/>
          <w:sz w:val="20"/>
          <w:szCs w:val="20"/>
          <w:lang w:val="en"/>
        </w:rPr>
        <w:t>Double Degree form is required to graduate with two degrees.</w:t>
      </w:r>
    </w:p>
    <w:p w14:paraId="7322B21F" w14:textId="77777777" w:rsidR="00E61351" w:rsidRPr="00E61351" w:rsidRDefault="00E61351" w:rsidP="00E61351">
      <w:pPr>
        <w:ind w:left="720"/>
        <w:rPr>
          <w:rFonts w:asciiTheme="minorHAnsi" w:hAnsiTheme="minorHAnsi"/>
          <w:sz w:val="20"/>
          <w:szCs w:val="20"/>
        </w:rPr>
      </w:pPr>
    </w:p>
    <w:p w14:paraId="151855D6" w14:textId="77777777" w:rsidR="00E61351" w:rsidRPr="0032662E" w:rsidRDefault="00E61351" w:rsidP="00E61351">
      <w:pPr>
        <w:rPr>
          <w:rFonts w:asciiTheme="minorHAnsi" w:hAnsiTheme="minorHAnsi"/>
          <w:sz w:val="22"/>
          <w:szCs w:val="22"/>
        </w:rPr>
      </w:pPr>
      <w:r w:rsidRPr="0032662E">
        <w:rPr>
          <w:rFonts w:asciiTheme="minorHAnsi" w:hAnsiTheme="minorHAnsi"/>
          <w:b/>
          <w:bCs/>
          <w:sz w:val="22"/>
          <w:szCs w:val="22"/>
          <w:lang w:val="en"/>
        </w:rPr>
        <w:t>Double Degree (Two Degrees)</w:t>
      </w:r>
    </w:p>
    <w:p w14:paraId="61A1AEE8" w14:textId="77777777" w:rsidR="00E61351" w:rsidRPr="00E61351" w:rsidRDefault="00E61351" w:rsidP="00E61351">
      <w:p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Pursuit of two degrees leads to the award of two diplomas. The degrees will be designated separately on the student’s record and transcript.</w:t>
      </w:r>
    </w:p>
    <w:p w14:paraId="12BFF504" w14:textId="77777777" w:rsidR="00587D45" w:rsidRPr="00E61351" w:rsidRDefault="009E1BCC" w:rsidP="00E6135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You must meet the requirements for each major as set by the departments offering the majors.</w:t>
      </w:r>
    </w:p>
    <w:p w14:paraId="69276228" w14:textId="77777777" w:rsidR="00587D45" w:rsidRPr="00E61351" w:rsidRDefault="009E1BCC" w:rsidP="00E6135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Each major must contain at least 18 unique semester hours not contained in the other.</w:t>
      </w:r>
    </w:p>
    <w:p w14:paraId="26ED9237" w14:textId="77777777" w:rsidR="00587D45" w:rsidRPr="00E61351" w:rsidRDefault="009E1BCC" w:rsidP="00E6135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Overlap with the electives may be permitted where appropriate. Consult your departmental academic advisors for more information.</w:t>
      </w:r>
    </w:p>
    <w:p w14:paraId="030F2139" w14:textId="4CD33CC0" w:rsidR="00587D45" w:rsidRPr="00E61351" w:rsidRDefault="009E1BCC" w:rsidP="00E61351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You must earn a minimum of 30 semester hours beyond the total required for one degree (i.e. you must earn at least 150 hours</w:t>
      </w:r>
      <w:r w:rsidR="00BA28B9">
        <w:rPr>
          <w:rFonts w:asciiTheme="minorHAnsi" w:hAnsiTheme="minorHAnsi"/>
          <w:sz w:val="20"/>
          <w:szCs w:val="20"/>
          <w:lang w:val="en"/>
        </w:rPr>
        <w:t xml:space="preserve"> or 154 if Aerospace</w:t>
      </w:r>
      <w:r w:rsidRPr="00E61351">
        <w:rPr>
          <w:rFonts w:asciiTheme="minorHAnsi" w:hAnsiTheme="minorHAnsi"/>
          <w:sz w:val="20"/>
          <w:szCs w:val="20"/>
          <w:lang w:val="en"/>
        </w:rPr>
        <w:t>).</w:t>
      </w:r>
    </w:p>
    <w:p w14:paraId="767A47FE" w14:textId="4434BD3B" w:rsidR="00587D45" w:rsidRPr="00BB162A" w:rsidRDefault="009E1BCC" w:rsidP="00E61351">
      <w:pPr>
        <w:numPr>
          <w:ilvl w:val="0"/>
          <w:numId w:val="3"/>
        </w:numPr>
        <w:rPr>
          <w:rFonts w:asciiTheme="minorHAnsi" w:hAnsiTheme="minorHAnsi"/>
          <w:b/>
          <w:i/>
          <w:sz w:val="20"/>
          <w:szCs w:val="20"/>
        </w:rPr>
      </w:pPr>
      <w:r w:rsidRPr="00BB162A">
        <w:rPr>
          <w:rFonts w:asciiTheme="minorHAnsi" w:hAnsiTheme="minorHAnsi"/>
          <w:b/>
          <w:i/>
          <w:sz w:val="20"/>
          <w:szCs w:val="20"/>
          <w:lang w:val="en"/>
        </w:rPr>
        <w:t>The approved Engineering Double Major</w:t>
      </w:r>
      <w:r w:rsidR="000C1429">
        <w:rPr>
          <w:rFonts w:asciiTheme="minorHAnsi" w:hAnsiTheme="minorHAnsi"/>
          <w:b/>
          <w:i/>
          <w:sz w:val="20"/>
          <w:szCs w:val="20"/>
          <w:lang w:val="en"/>
        </w:rPr>
        <w:t>/</w:t>
      </w:r>
      <w:r w:rsidRPr="00BB162A">
        <w:rPr>
          <w:rFonts w:asciiTheme="minorHAnsi" w:hAnsiTheme="minorHAnsi"/>
          <w:b/>
          <w:i/>
          <w:sz w:val="20"/>
          <w:szCs w:val="20"/>
          <w:lang w:val="en"/>
        </w:rPr>
        <w:t>Double Degree form is required to graduate with two degrees.</w:t>
      </w:r>
    </w:p>
    <w:p w14:paraId="4C28D5A2" w14:textId="77777777" w:rsidR="00E61351" w:rsidRPr="00E61351" w:rsidRDefault="00E61351" w:rsidP="00E61351">
      <w:pPr>
        <w:ind w:left="720"/>
        <w:rPr>
          <w:rFonts w:asciiTheme="minorHAnsi" w:hAnsiTheme="minorHAnsi"/>
          <w:sz w:val="20"/>
          <w:szCs w:val="20"/>
        </w:rPr>
      </w:pPr>
    </w:p>
    <w:p w14:paraId="55988A15" w14:textId="77777777" w:rsidR="00E61351" w:rsidRPr="0032662E" w:rsidRDefault="00E61351" w:rsidP="00E61351">
      <w:pPr>
        <w:rPr>
          <w:rFonts w:asciiTheme="minorHAnsi" w:hAnsiTheme="minorHAnsi"/>
          <w:sz w:val="22"/>
          <w:szCs w:val="22"/>
        </w:rPr>
      </w:pPr>
      <w:r w:rsidRPr="0032662E">
        <w:rPr>
          <w:rFonts w:asciiTheme="minorHAnsi" w:hAnsiTheme="minorHAnsi"/>
          <w:b/>
          <w:bCs/>
          <w:sz w:val="22"/>
          <w:szCs w:val="22"/>
          <w:lang w:val="en"/>
        </w:rPr>
        <w:t>Signatures needed:</w:t>
      </w:r>
    </w:p>
    <w:p w14:paraId="57F6267D" w14:textId="77777777" w:rsidR="00E61351" w:rsidRPr="00E61351" w:rsidRDefault="00E61351" w:rsidP="00E61351">
      <w:p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 xml:space="preserve">Print </w:t>
      </w:r>
      <w:r w:rsidR="00906DC9">
        <w:rPr>
          <w:rFonts w:asciiTheme="minorHAnsi" w:hAnsiTheme="minorHAnsi"/>
          <w:sz w:val="20"/>
          <w:szCs w:val="20"/>
          <w:lang w:val="en"/>
        </w:rPr>
        <w:t xml:space="preserve">the Double Major/Double Degree </w:t>
      </w:r>
      <w:r w:rsidRPr="00E61351">
        <w:rPr>
          <w:rFonts w:asciiTheme="minorHAnsi" w:hAnsiTheme="minorHAnsi"/>
          <w:sz w:val="20"/>
          <w:szCs w:val="20"/>
          <w:lang w:val="en"/>
        </w:rPr>
        <w:t>form and obtain the appropriate signatures in the following order:</w:t>
      </w:r>
    </w:p>
    <w:p w14:paraId="192F619A" w14:textId="77777777" w:rsidR="00587D45" w:rsidRPr="00E61351" w:rsidRDefault="009E1BCC" w:rsidP="00E61351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Primary Department (1st Major Advisor or person in department with signing authority)</w:t>
      </w:r>
    </w:p>
    <w:p w14:paraId="49C022C4" w14:textId="77777777" w:rsidR="00587D45" w:rsidRPr="00E61351" w:rsidRDefault="009E1BCC" w:rsidP="00E61351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Secondary Department (2nd Major Advisor or person in department with signing authority)</w:t>
      </w:r>
    </w:p>
    <w:p w14:paraId="6B02A087" w14:textId="77777777" w:rsidR="00587D45" w:rsidRPr="00E61351" w:rsidRDefault="009E1BCC" w:rsidP="00E61351">
      <w:pPr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E61351">
        <w:rPr>
          <w:rFonts w:asciiTheme="minorHAnsi" w:hAnsiTheme="minorHAnsi"/>
          <w:sz w:val="20"/>
          <w:szCs w:val="20"/>
          <w:lang w:val="en"/>
        </w:rPr>
        <w:t>Secondary College (Person in college of 2nd major with college signing authority)</w:t>
      </w:r>
    </w:p>
    <w:p w14:paraId="5ED54763" w14:textId="77777777" w:rsidR="00AC195F" w:rsidRPr="00F724A1" w:rsidRDefault="009E1BCC" w:rsidP="00723080">
      <w:pPr>
        <w:numPr>
          <w:ilvl w:val="0"/>
          <w:numId w:val="4"/>
        </w:numPr>
      </w:pPr>
      <w:r w:rsidRPr="00F724A1">
        <w:rPr>
          <w:rFonts w:asciiTheme="minorHAnsi" w:hAnsiTheme="minorHAnsi"/>
          <w:sz w:val="20"/>
          <w:szCs w:val="20"/>
          <w:lang w:val="en"/>
        </w:rPr>
        <w:t>Primary College (if engineering: Undergraduate Advising &amp; Academic Support Office, 1131 Martin Hall)</w:t>
      </w:r>
    </w:p>
    <w:p w14:paraId="372093FB" w14:textId="77777777" w:rsidR="00F724A1" w:rsidRDefault="00F724A1" w:rsidP="00F724A1">
      <w:pPr>
        <w:rPr>
          <w:rFonts w:asciiTheme="minorHAnsi" w:hAnsiTheme="minorHAnsi"/>
          <w:sz w:val="20"/>
          <w:szCs w:val="20"/>
          <w:lang w:val="en"/>
        </w:rPr>
      </w:pPr>
    </w:p>
    <w:p w14:paraId="77D9D70D" w14:textId="77777777" w:rsidR="00BB162A" w:rsidRDefault="00BB162A" w:rsidP="00F724A1">
      <w:pPr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  <w:lang w:val="en"/>
        </w:rPr>
        <w:t>I acknowledge and understand the policies, guidelines and instructions written above:</w:t>
      </w:r>
    </w:p>
    <w:p w14:paraId="18B6C0B2" w14:textId="77777777" w:rsidR="000769B1" w:rsidRDefault="000769B1" w:rsidP="00F724A1">
      <w:pPr>
        <w:rPr>
          <w:rFonts w:asciiTheme="minorHAnsi" w:hAnsiTheme="minorHAnsi"/>
          <w:sz w:val="20"/>
          <w:szCs w:val="20"/>
          <w:lang w:val="en"/>
        </w:rPr>
      </w:pPr>
    </w:p>
    <w:p w14:paraId="771EFECD" w14:textId="77777777" w:rsidR="00F724A1" w:rsidRDefault="00F724A1" w:rsidP="00F724A1">
      <w:r>
        <w:rPr>
          <w:rFonts w:asciiTheme="minorHAnsi" w:hAnsiTheme="minorHAnsi"/>
          <w:sz w:val="20"/>
          <w:szCs w:val="20"/>
          <w:lang w:val="en"/>
        </w:rPr>
        <w:t>Student Name _____________________________ Student Signature _____________________________ Date_____________</w:t>
      </w:r>
    </w:p>
    <w:sectPr w:rsidR="00F724A1" w:rsidSect="000769B1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413C" w14:textId="77777777" w:rsidR="00F074D1" w:rsidRDefault="00F074D1" w:rsidP="009E1BCC">
      <w:r>
        <w:separator/>
      </w:r>
    </w:p>
  </w:endnote>
  <w:endnote w:type="continuationSeparator" w:id="0">
    <w:p w14:paraId="59465A7F" w14:textId="77777777" w:rsidR="00F074D1" w:rsidRDefault="00F074D1" w:rsidP="009E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12D36" w14:textId="77777777" w:rsidR="00F074D1" w:rsidRDefault="00F074D1" w:rsidP="009E1BCC">
      <w:r>
        <w:separator/>
      </w:r>
    </w:p>
  </w:footnote>
  <w:footnote w:type="continuationSeparator" w:id="0">
    <w:p w14:paraId="3A1C8C03" w14:textId="77777777" w:rsidR="00F074D1" w:rsidRDefault="00F074D1" w:rsidP="009E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2398" w14:textId="77777777" w:rsidR="009E1BCC" w:rsidRPr="00AC4CB3" w:rsidRDefault="009E1BCC" w:rsidP="009E1BCC">
    <w:pPr>
      <w:pStyle w:val="Header"/>
      <w:numPr>
        <w:ilvl w:val="0"/>
        <w:numId w:val="5"/>
      </w:numPr>
      <w:jc w:val="center"/>
      <w:rPr>
        <w:rFonts w:asciiTheme="minorHAnsi" w:hAnsiTheme="minorHAnsi"/>
        <w:b/>
        <w:sz w:val="28"/>
        <w:szCs w:val="28"/>
      </w:rPr>
    </w:pPr>
    <w:r w:rsidRPr="00AC4CB3">
      <w:rPr>
        <w:rFonts w:asciiTheme="minorHAnsi" w:hAnsiTheme="minorHAnsi"/>
        <w:b/>
        <w:sz w:val="28"/>
        <w:szCs w:val="28"/>
      </w:rPr>
      <w:t>James Clark School of 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4A5E"/>
    <w:multiLevelType w:val="hybridMultilevel"/>
    <w:tmpl w:val="98D476EA"/>
    <w:lvl w:ilvl="0" w:tplc="7FF6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0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CE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6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B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0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84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394D25"/>
    <w:multiLevelType w:val="hybridMultilevel"/>
    <w:tmpl w:val="B2C0134C"/>
    <w:lvl w:ilvl="0" w:tplc="A5509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4A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6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47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6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AC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9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63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2E1E9F"/>
    <w:multiLevelType w:val="hybridMultilevel"/>
    <w:tmpl w:val="EFF4F494"/>
    <w:lvl w:ilvl="0" w:tplc="6A6A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0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5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C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5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69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7659C"/>
    <w:multiLevelType w:val="hybridMultilevel"/>
    <w:tmpl w:val="8624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23DA"/>
    <w:multiLevelType w:val="hybridMultilevel"/>
    <w:tmpl w:val="6D2EF884"/>
    <w:lvl w:ilvl="0" w:tplc="8210172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51"/>
    <w:rsid w:val="000769B1"/>
    <w:rsid w:val="000C0BBF"/>
    <w:rsid w:val="000C1429"/>
    <w:rsid w:val="00185CEE"/>
    <w:rsid w:val="0032662E"/>
    <w:rsid w:val="00345DC0"/>
    <w:rsid w:val="00384DBE"/>
    <w:rsid w:val="004047DD"/>
    <w:rsid w:val="005472B4"/>
    <w:rsid w:val="00587D45"/>
    <w:rsid w:val="00703C00"/>
    <w:rsid w:val="007B2C92"/>
    <w:rsid w:val="007F6E2B"/>
    <w:rsid w:val="00855131"/>
    <w:rsid w:val="00875CD3"/>
    <w:rsid w:val="00906DC9"/>
    <w:rsid w:val="009E1BCC"/>
    <w:rsid w:val="00A37E06"/>
    <w:rsid w:val="00AC4CB3"/>
    <w:rsid w:val="00B817F9"/>
    <w:rsid w:val="00BA28B9"/>
    <w:rsid w:val="00BB162A"/>
    <w:rsid w:val="00C86133"/>
    <w:rsid w:val="00CE7032"/>
    <w:rsid w:val="00E465DD"/>
    <w:rsid w:val="00E61351"/>
    <w:rsid w:val="00F074D1"/>
    <w:rsid w:val="00F724A1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4C5F"/>
  <w15:docId w15:val="{661951DC-AC6C-4C75-AF84-C575E5A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3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3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E1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D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C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181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738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775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84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78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73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959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78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359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669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672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336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64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139">
          <w:marLeft w:val="72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.umd.edu/advising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Bate</dc:creator>
  <cp:lastModifiedBy>Shannon Bate</cp:lastModifiedBy>
  <cp:revision>7</cp:revision>
  <cp:lastPrinted>2016-08-17T18:36:00Z</cp:lastPrinted>
  <dcterms:created xsi:type="dcterms:W3CDTF">2016-08-17T18:20:00Z</dcterms:created>
  <dcterms:modified xsi:type="dcterms:W3CDTF">2016-08-17T18:44:00Z</dcterms:modified>
</cp:coreProperties>
</file>